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6665" w14:textId="77777777" w:rsidR="0078115F" w:rsidRDefault="0078115F" w:rsidP="0078115F">
      <w:pPr>
        <w:spacing w:after="0" w:line="240" w:lineRule="auto"/>
        <w:contextualSpacing/>
        <w:rPr>
          <w:b/>
          <w:sz w:val="28"/>
          <w:szCs w:val="28"/>
        </w:rPr>
      </w:pPr>
    </w:p>
    <w:p w14:paraId="6B3AF80C" w14:textId="6B3E0676" w:rsidR="006D751C" w:rsidRPr="00544A61" w:rsidRDefault="004C266C" w:rsidP="0078115F">
      <w:pPr>
        <w:spacing w:after="0" w:line="240" w:lineRule="auto"/>
        <w:contextualSpacing/>
        <w:rPr>
          <w:rFonts w:ascii="Arial" w:hAnsi="Arial" w:cs="Arial"/>
          <w:b/>
          <w:sz w:val="32"/>
        </w:rPr>
      </w:pPr>
      <w:r w:rsidRPr="00544A61">
        <w:rPr>
          <w:rFonts w:ascii="Arial" w:hAnsi="Arial" w:cs="Arial"/>
          <w:b/>
          <w:sz w:val="32"/>
        </w:rPr>
        <w:t>Annual</w:t>
      </w:r>
      <w:r w:rsidR="00D07B3B" w:rsidRPr="00544A61">
        <w:rPr>
          <w:rFonts w:ascii="Arial" w:hAnsi="Arial" w:cs="Arial"/>
          <w:b/>
          <w:sz w:val="32"/>
        </w:rPr>
        <w:t xml:space="preserve"> Report</w:t>
      </w:r>
      <w:r w:rsidR="00DC602B" w:rsidRPr="00544A61">
        <w:rPr>
          <w:rFonts w:ascii="Arial" w:hAnsi="Arial" w:cs="Arial"/>
          <w:b/>
          <w:sz w:val="32"/>
        </w:rPr>
        <w:t xml:space="preserve"> for </w:t>
      </w:r>
      <w:r w:rsidR="00764D30">
        <w:rPr>
          <w:rFonts w:ascii="Arial" w:hAnsi="Arial" w:cs="Arial"/>
          <w:b/>
          <w:sz w:val="32"/>
        </w:rPr>
        <w:t xml:space="preserve">Administrative and Student-Facing </w:t>
      </w:r>
      <w:r w:rsidR="00DC602B" w:rsidRPr="00544A61">
        <w:rPr>
          <w:rFonts w:ascii="Arial" w:hAnsi="Arial" w:cs="Arial"/>
          <w:b/>
          <w:sz w:val="32"/>
        </w:rPr>
        <w:t>Departments</w:t>
      </w:r>
    </w:p>
    <w:p w14:paraId="66FC3BAF" w14:textId="758938E5" w:rsidR="00544A61" w:rsidRPr="00544A61" w:rsidRDefault="00FF243F" w:rsidP="00544A61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/>
      </w:r>
      <w:r w:rsidR="003A711C" w:rsidRPr="00544A61">
        <w:rPr>
          <w:rFonts w:ascii="Arial" w:hAnsi="Arial" w:cs="Arial"/>
          <w:b/>
          <w:sz w:val="24"/>
          <w:szCs w:val="28"/>
        </w:rPr>
        <w:t>D</w:t>
      </w:r>
      <w:r w:rsidR="005841B9" w:rsidRPr="00544A61">
        <w:rPr>
          <w:rFonts w:ascii="Arial" w:hAnsi="Arial" w:cs="Arial"/>
          <w:b/>
          <w:sz w:val="24"/>
          <w:szCs w:val="28"/>
        </w:rPr>
        <w:t>epartment</w:t>
      </w:r>
      <w:r w:rsidR="00A25B3D">
        <w:rPr>
          <w:rFonts w:ascii="Arial" w:hAnsi="Arial" w:cs="Arial"/>
          <w:b/>
          <w:sz w:val="24"/>
          <w:szCs w:val="28"/>
        </w:rPr>
        <w:t>/Unit</w:t>
      </w:r>
      <w:r w:rsidR="005841B9" w:rsidRPr="00544A61">
        <w:rPr>
          <w:rFonts w:ascii="Arial" w:hAnsi="Arial" w:cs="Arial"/>
          <w:b/>
          <w:sz w:val="24"/>
          <w:szCs w:val="28"/>
        </w:rPr>
        <w:t xml:space="preserve">: </w:t>
      </w:r>
      <w:r w:rsidR="003A711C" w:rsidRPr="00544A61">
        <w:rPr>
          <w:rFonts w:ascii="Arial" w:hAnsi="Arial" w:cs="Arial"/>
          <w:b/>
          <w:sz w:val="24"/>
          <w:szCs w:val="28"/>
        </w:rPr>
        <w:t>_______________________________________________________________</w:t>
      </w:r>
    </w:p>
    <w:p w14:paraId="5810360A" w14:textId="31DB1D14" w:rsidR="00145D16" w:rsidRDefault="00151425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45D16">
        <w:rPr>
          <w:rFonts w:ascii="Arial" w:hAnsi="Arial" w:cs="Arial"/>
          <w:sz w:val="24"/>
          <w:szCs w:val="24"/>
        </w:rPr>
        <w:t>To better link initiatives to the Pace</w:t>
      </w:r>
      <w:r w:rsidR="00FF243F">
        <w:rPr>
          <w:rFonts w:ascii="Arial" w:hAnsi="Arial" w:cs="Arial"/>
          <w:sz w:val="24"/>
          <w:szCs w:val="24"/>
        </w:rPr>
        <w:t xml:space="preserve"> University</w:t>
      </w:r>
      <w:r w:rsidR="00145D16">
        <w:rPr>
          <w:rFonts w:ascii="Arial" w:hAnsi="Arial" w:cs="Arial"/>
          <w:sz w:val="24"/>
          <w:szCs w:val="24"/>
        </w:rPr>
        <w:t xml:space="preserve"> Strategic Plan and to enable departments to provide more background and narrative to their annual reports, w</w:t>
      </w:r>
      <w:r w:rsidR="003A711C" w:rsidRPr="00544A61">
        <w:rPr>
          <w:rFonts w:ascii="Arial" w:hAnsi="Arial" w:cs="Arial"/>
          <w:sz w:val="24"/>
          <w:szCs w:val="24"/>
        </w:rPr>
        <w:t xml:space="preserve">e are </w:t>
      </w:r>
      <w:r w:rsidR="00145D16">
        <w:rPr>
          <w:rFonts w:ascii="Arial" w:hAnsi="Arial" w:cs="Arial"/>
          <w:sz w:val="24"/>
          <w:szCs w:val="24"/>
        </w:rPr>
        <w:t xml:space="preserve">adding a new summary </w:t>
      </w:r>
      <w:r w:rsidR="003A711C" w:rsidRPr="00544A61">
        <w:rPr>
          <w:rFonts w:ascii="Arial" w:hAnsi="Arial" w:cs="Arial"/>
          <w:sz w:val="24"/>
          <w:szCs w:val="24"/>
        </w:rPr>
        <w:t xml:space="preserve">to the Annual Report for the coming </w:t>
      </w:r>
      <w:r w:rsidR="00544A61">
        <w:rPr>
          <w:rFonts w:ascii="Arial" w:hAnsi="Arial" w:cs="Arial"/>
          <w:sz w:val="24"/>
          <w:szCs w:val="24"/>
        </w:rPr>
        <w:t>academic</w:t>
      </w:r>
      <w:r w:rsidR="00145D16">
        <w:rPr>
          <w:rFonts w:ascii="Arial" w:hAnsi="Arial" w:cs="Arial"/>
          <w:sz w:val="24"/>
          <w:szCs w:val="24"/>
        </w:rPr>
        <w:t>/fiscal</w:t>
      </w:r>
      <w:r w:rsidR="00544A61">
        <w:rPr>
          <w:rFonts w:ascii="Arial" w:hAnsi="Arial" w:cs="Arial"/>
          <w:sz w:val="24"/>
          <w:szCs w:val="24"/>
        </w:rPr>
        <w:t xml:space="preserve"> </w:t>
      </w:r>
      <w:r w:rsidR="003A711C" w:rsidRPr="00544A61">
        <w:rPr>
          <w:rFonts w:ascii="Arial" w:hAnsi="Arial" w:cs="Arial"/>
          <w:sz w:val="24"/>
          <w:szCs w:val="24"/>
        </w:rPr>
        <w:t>year</w:t>
      </w:r>
      <w:r w:rsidR="00E5009E">
        <w:rPr>
          <w:rFonts w:ascii="Arial" w:hAnsi="Arial" w:cs="Arial"/>
          <w:sz w:val="24"/>
          <w:szCs w:val="24"/>
        </w:rPr>
        <w:t>.</w:t>
      </w:r>
    </w:p>
    <w:p w14:paraId="047B0DD3" w14:textId="0EA447A9" w:rsidR="003A711C" w:rsidRPr="00544A61" w:rsidRDefault="00145D16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annual report </w:t>
      </w:r>
      <w:r w:rsidR="00004BF7">
        <w:rPr>
          <w:rFonts w:ascii="Arial" w:hAnsi="Arial" w:cs="Arial"/>
          <w:sz w:val="24"/>
          <w:szCs w:val="24"/>
        </w:rPr>
        <w:t xml:space="preserve">overview </w:t>
      </w:r>
      <w:r>
        <w:rPr>
          <w:rFonts w:ascii="Arial" w:hAnsi="Arial" w:cs="Arial"/>
          <w:sz w:val="24"/>
          <w:szCs w:val="24"/>
        </w:rPr>
        <w:t xml:space="preserve">should be submitted with your summary FY19 report, FY20 </w:t>
      </w:r>
      <w:r w:rsidR="005F7507">
        <w:rPr>
          <w:rFonts w:ascii="Arial" w:hAnsi="Arial" w:cs="Arial"/>
          <w:sz w:val="24"/>
          <w:szCs w:val="24"/>
        </w:rPr>
        <w:t>plans,</w:t>
      </w:r>
      <w:r>
        <w:rPr>
          <w:rFonts w:ascii="Arial" w:hAnsi="Arial" w:cs="Arial"/>
          <w:sz w:val="24"/>
          <w:szCs w:val="24"/>
        </w:rPr>
        <w:t xml:space="preserve"> and FY21 priorities. This is due to your EVP/VP no later than </w:t>
      </w:r>
      <w:r w:rsidR="003A711C" w:rsidRPr="00D629F2">
        <w:rPr>
          <w:rFonts w:ascii="Arial" w:hAnsi="Arial" w:cs="Arial"/>
          <w:b/>
          <w:sz w:val="24"/>
          <w:szCs w:val="24"/>
        </w:rPr>
        <w:t xml:space="preserve">June </w:t>
      </w:r>
      <w:r w:rsidR="0078115F" w:rsidRPr="00D629F2">
        <w:rPr>
          <w:rFonts w:ascii="Arial" w:hAnsi="Arial" w:cs="Arial"/>
          <w:b/>
          <w:sz w:val="24"/>
          <w:szCs w:val="24"/>
        </w:rPr>
        <w:t>30, 201</w:t>
      </w:r>
      <w:r w:rsidR="00E5009E" w:rsidRPr="00D629F2">
        <w:rPr>
          <w:rFonts w:ascii="Arial" w:hAnsi="Arial" w:cs="Arial"/>
          <w:b/>
          <w:sz w:val="24"/>
          <w:szCs w:val="24"/>
        </w:rPr>
        <w:t>9</w:t>
      </w:r>
      <w:r w:rsidR="00E500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04BF7">
        <w:rPr>
          <w:rFonts w:ascii="Arial" w:hAnsi="Arial" w:cs="Arial"/>
          <w:sz w:val="24"/>
          <w:szCs w:val="24"/>
        </w:rPr>
        <w:t>A summary</w:t>
      </w:r>
      <w:r>
        <w:rPr>
          <w:rFonts w:ascii="Arial" w:hAnsi="Arial" w:cs="Arial"/>
          <w:sz w:val="24"/>
          <w:szCs w:val="24"/>
        </w:rPr>
        <w:t xml:space="preserve"> version, </w:t>
      </w:r>
      <w:r w:rsidR="00A25B3D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 xml:space="preserve">EVP/VP approvals is due no later than </w:t>
      </w:r>
      <w:r w:rsidR="00004BF7" w:rsidRPr="00D629F2">
        <w:rPr>
          <w:rFonts w:ascii="Arial" w:hAnsi="Arial" w:cs="Arial"/>
          <w:b/>
          <w:sz w:val="24"/>
          <w:szCs w:val="24"/>
        </w:rPr>
        <w:t xml:space="preserve">July </w:t>
      </w:r>
      <w:r w:rsidRPr="00D629F2">
        <w:rPr>
          <w:rFonts w:ascii="Arial" w:hAnsi="Arial" w:cs="Arial"/>
          <w:b/>
          <w:sz w:val="24"/>
          <w:szCs w:val="24"/>
        </w:rPr>
        <w:t>30, 2019</w:t>
      </w:r>
      <w:r w:rsidR="00D629F2">
        <w:rPr>
          <w:rFonts w:ascii="Arial" w:hAnsi="Arial" w:cs="Arial"/>
          <w:sz w:val="24"/>
          <w:szCs w:val="24"/>
        </w:rPr>
        <w:t xml:space="preserve"> to Jean Gallagher (</w:t>
      </w:r>
      <w:hyperlink r:id="rId8" w:history="1">
        <w:r w:rsidR="00D629F2" w:rsidRPr="006D0DFC">
          <w:rPr>
            <w:rStyle w:val="Hyperlink"/>
            <w:rFonts w:ascii="Arial" w:hAnsi="Arial" w:cs="Arial"/>
            <w:sz w:val="24"/>
            <w:szCs w:val="24"/>
          </w:rPr>
          <w:t>jgallagher2@pace.edu</w:t>
        </w:r>
      </w:hyperlink>
      <w:r w:rsidR="00D629F2">
        <w:rPr>
          <w:rFonts w:ascii="Arial" w:hAnsi="Arial" w:cs="Arial"/>
          <w:sz w:val="24"/>
          <w:szCs w:val="24"/>
        </w:rPr>
        <w:t>)</w:t>
      </w:r>
      <w:r w:rsidR="001A449E">
        <w:rPr>
          <w:rFonts w:ascii="Arial" w:hAnsi="Arial" w:cs="Arial"/>
          <w:sz w:val="24"/>
          <w:szCs w:val="24"/>
        </w:rPr>
        <w:t>.</w:t>
      </w:r>
    </w:p>
    <w:p w14:paraId="2AB7D736" w14:textId="32B2CB8A" w:rsidR="003A711C" w:rsidRPr="00544A61" w:rsidRDefault="003A711C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1C612B3" w14:textId="789440BC" w:rsidR="0078115F" w:rsidRPr="00363651" w:rsidRDefault="0078115F" w:rsidP="00544A61">
      <w:pPr>
        <w:spacing w:after="12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544A61">
        <w:rPr>
          <w:rFonts w:ascii="Arial" w:hAnsi="Arial" w:cs="Arial"/>
          <w:b/>
          <w:sz w:val="24"/>
        </w:rPr>
        <w:t xml:space="preserve">Section 1: </w:t>
      </w:r>
      <w:r w:rsidR="00363651" w:rsidRPr="00E5009E">
        <w:rPr>
          <w:rFonts w:ascii="Arial" w:hAnsi="Arial" w:cs="Arial"/>
          <w:b/>
          <w:color w:val="000000" w:themeColor="text1"/>
          <w:sz w:val="24"/>
        </w:rPr>
        <w:t>Summary</w:t>
      </w:r>
      <w:r w:rsidR="00145D16">
        <w:rPr>
          <w:rFonts w:ascii="Arial" w:hAnsi="Arial" w:cs="Arial"/>
          <w:b/>
          <w:sz w:val="24"/>
        </w:rPr>
        <w:t xml:space="preserve"> </w:t>
      </w:r>
    </w:p>
    <w:p w14:paraId="66C83B96" w14:textId="6A88C3C6" w:rsidR="0078115F" w:rsidRPr="00544A61" w:rsidRDefault="00E5009E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broad overview of FY19 results</w:t>
      </w:r>
      <w:r w:rsidR="00D46F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include key statistics or measurements</w:t>
      </w:r>
      <w:r w:rsidR="00D46F3D">
        <w:rPr>
          <w:rFonts w:ascii="Arial" w:hAnsi="Arial" w:cs="Arial"/>
          <w:sz w:val="24"/>
          <w:szCs w:val="24"/>
        </w:rPr>
        <w:t xml:space="preserve"> used to assess the work of your unit</w:t>
      </w:r>
      <w:r>
        <w:rPr>
          <w:rFonts w:ascii="Arial" w:hAnsi="Arial" w:cs="Arial"/>
          <w:sz w:val="24"/>
          <w:szCs w:val="24"/>
        </w:rPr>
        <w:t xml:space="preserve">, their trends, and actions you have taken to improve them. Your description could also include information on the development of new programs, changes in existing programs, </w:t>
      </w:r>
      <w:r w:rsidR="00D46F3D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phasing out of </w:t>
      </w:r>
      <w:r w:rsidR="00D46F3D">
        <w:rPr>
          <w:rFonts w:ascii="Arial" w:hAnsi="Arial" w:cs="Arial"/>
          <w:sz w:val="24"/>
          <w:szCs w:val="24"/>
        </w:rPr>
        <w:t xml:space="preserve">older </w:t>
      </w:r>
      <w:r>
        <w:rPr>
          <w:rFonts w:ascii="Arial" w:hAnsi="Arial" w:cs="Arial"/>
          <w:sz w:val="24"/>
          <w:szCs w:val="24"/>
        </w:rPr>
        <w:t>programs, and justification for these decisions.</w:t>
      </w:r>
      <w:r w:rsidR="00145D16">
        <w:rPr>
          <w:rFonts w:ascii="Arial" w:hAnsi="Arial" w:cs="Arial"/>
          <w:sz w:val="24"/>
          <w:szCs w:val="24"/>
        </w:rPr>
        <w:t xml:space="preserve"> </w:t>
      </w:r>
      <w:r w:rsidR="00151425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8115F" w14:paraId="33195C62" w14:textId="77777777" w:rsidTr="00615692">
        <w:tc>
          <w:tcPr>
            <w:tcW w:w="11016" w:type="dxa"/>
          </w:tcPr>
          <w:p w14:paraId="2AA2CC2D" w14:textId="77777777" w:rsidR="0078115F" w:rsidRDefault="0078115F" w:rsidP="00D568BB"/>
          <w:p w14:paraId="7C26C9F0" w14:textId="77777777" w:rsidR="00615692" w:rsidRPr="007036C5" w:rsidRDefault="00615692" w:rsidP="00615692">
            <w:pPr>
              <w:rPr>
                <w:b/>
                <w:color w:val="FF0000"/>
              </w:rPr>
            </w:pPr>
          </w:p>
          <w:p w14:paraId="54316C30" w14:textId="77777777" w:rsidR="0078115F" w:rsidRDefault="0078115F" w:rsidP="00D568BB"/>
          <w:p w14:paraId="07103FA3" w14:textId="77777777" w:rsidR="0078115F" w:rsidRDefault="0078115F" w:rsidP="00D568BB"/>
          <w:p w14:paraId="15660DA9" w14:textId="77777777" w:rsidR="0078115F" w:rsidRDefault="0078115F" w:rsidP="00D568BB"/>
          <w:p w14:paraId="0726BDC7" w14:textId="77777777" w:rsidR="0078115F" w:rsidRDefault="0078115F" w:rsidP="00D568BB"/>
          <w:p w14:paraId="744B234D" w14:textId="77777777" w:rsidR="0078115F" w:rsidRDefault="0078115F" w:rsidP="00D568BB"/>
          <w:p w14:paraId="01964107" w14:textId="77777777" w:rsidR="0078115F" w:rsidRDefault="0078115F" w:rsidP="00D568BB"/>
          <w:p w14:paraId="7C496D5A" w14:textId="77777777" w:rsidR="0078115F" w:rsidRDefault="0078115F" w:rsidP="00D568BB"/>
          <w:p w14:paraId="27F4FE4C" w14:textId="77777777" w:rsidR="0078115F" w:rsidRDefault="0078115F" w:rsidP="00D568BB"/>
          <w:p w14:paraId="37E27295" w14:textId="77777777" w:rsidR="00FF243F" w:rsidRDefault="00FF243F" w:rsidP="00D568BB"/>
          <w:p w14:paraId="7CCC7E80" w14:textId="77777777" w:rsidR="0078115F" w:rsidRDefault="0078115F" w:rsidP="00D568BB"/>
          <w:p w14:paraId="4C1DECFC" w14:textId="77777777" w:rsidR="0078115F" w:rsidRDefault="0078115F" w:rsidP="00D568BB"/>
        </w:tc>
      </w:tr>
    </w:tbl>
    <w:p w14:paraId="7E3DC29D" w14:textId="77777777" w:rsidR="0078115F" w:rsidRDefault="0078115F" w:rsidP="004C266C">
      <w:pPr>
        <w:spacing w:after="0" w:line="240" w:lineRule="auto"/>
        <w:jc w:val="center"/>
        <w:rPr>
          <w:b/>
          <w:sz w:val="24"/>
          <w:u w:val="single"/>
        </w:rPr>
      </w:pPr>
    </w:p>
    <w:p w14:paraId="4EB46EE7" w14:textId="1BCB62C4" w:rsidR="003217F8" w:rsidRPr="00544A61" w:rsidRDefault="00151425" w:rsidP="00544A61">
      <w:pPr>
        <w:keepNext/>
        <w:keepLines/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3217F8" w:rsidRPr="00544A61">
        <w:rPr>
          <w:rFonts w:ascii="Arial" w:hAnsi="Arial" w:cs="Arial"/>
          <w:b/>
          <w:sz w:val="24"/>
        </w:rPr>
        <w:t xml:space="preserve">Section 2: Student </w:t>
      </w:r>
      <w:r w:rsidR="00145D16">
        <w:rPr>
          <w:rFonts w:ascii="Arial" w:hAnsi="Arial" w:cs="Arial"/>
          <w:b/>
          <w:sz w:val="24"/>
        </w:rPr>
        <w:t>Outcomes</w:t>
      </w:r>
    </w:p>
    <w:p w14:paraId="53029387" w14:textId="15D0E17C" w:rsidR="003A711C" w:rsidRPr="00544A61" w:rsidRDefault="003A711C" w:rsidP="00544A61">
      <w:pPr>
        <w:keepNext/>
        <w:keepLines/>
        <w:spacing w:after="120" w:line="240" w:lineRule="auto"/>
        <w:rPr>
          <w:rFonts w:ascii="Arial" w:hAnsi="Arial" w:cs="Arial"/>
          <w:sz w:val="24"/>
          <w:szCs w:val="24"/>
        </w:rPr>
      </w:pPr>
      <w:r w:rsidRPr="00544A61">
        <w:rPr>
          <w:rFonts w:ascii="Arial" w:hAnsi="Arial" w:cs="Arial"/>
          <w:sz w:val="24"/>
          <w:szCs w:val="24"/>
        </w:rPr>
        <w:t>Please report on developments regarding the followi</w:t>
      </w:r>
      <w:r w:rsidR="00D61019" w:rsidRPr="00544A61">
        <w:rPr>
          <w:rFonts w:ascii="Arial" w:hAnsi="Arial" w:cs="Arial"/>
          <w:sz w:val="24"/>
          <w:szCs w:val="24"/>
        </w:rPr>
        <w:t>ng</w:t>
      </w:r>
      <w:r w:rsidR="00145D16">
        <w:rPr>
          <w:rFonts w:ascii="Arial" w:hAnsi="Arial" w:cs="Arial"/>
          <w:sz w:val="24"/>
          <w:szCs w:val="24"/>
        </w:rPr>
        <w:t>. These may not apply to all areas, but are required for student-facing departments</w:t>
      </w:r>
      <w:r w:rsidR="001A449E">
        <w:rPr>
          <w:rFonts w:ascii="Arial" w:hAnsi="Arial" w:cs="Arial"/>
          <w:sz w:val="24"/>
          <w:szCs w:val="24"/>
        </w:rPr>
        <w:t>:</w:t>
      </w:r>
      <w:r w:rsidRPr="00544A61">
        <w:rPr>
          <w:rFonts w:ascii="Arial" w:hAnsi="Arial" w:cs="Arial"/>
          <w:sz w:val="24"/>
          <w:szCs w:val="24"/>
        </w:rPr>
        <w:t xml:space="preserve">   </w:t>
      </w:r>
    </w:p>
    <w:p w14:paraId="07D852B4" w14:textId="6D2457A0" w:rsidR="00FF243F" w:rsidRPr="00004BF7" w:rsidRDefault="00FF243F" w:rsidP="00004BF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BF7">
        <w:rPr>
          <w:rFonts w:ascii="Arial" w:hAnsi="Arial" w:cs="Arial"/>
          <w:sz w:val="24"/>
          <w:szCs w:val="24"/>
        </w:rPr>
        <w:t>R</w:t>
      </w:r>
      <w:r w:rsidR="003A711C" w:rsidRPr="00004BF7">
        <w:rPr>
          <w:rFonts w:ascii="Arial" w:hAnsi="Arial" w:cs="Arial"/>
          <w:sz w:val="24"/>
          <w:szCs w:val="24"/>
        </w:rPr>
        <w:t>etention</w:t>
      </w:r>
      <w:r w:rsidR="00004BF7" w:rsidRPr="00004BF7">
        <w:rPr>
          <w:rFonts w:ascii="Arial" w:hAnsi="Arial" w:cs="Arial"/>
          <w:sz w:val="24"/>
          <w:szCs w:val="24"/>
        </w:rPr>
        <w:t xml:space="preserve"> (to access retention and graduation reports, please go to </w:t>
      </w:r>
      <w:hyperlink r:id="rId9" w:history="1">
        <w:r w:rsidR="00004BF7" w:rsidRPr="00004BF7">
          <w:rPr>
            <w:rStyle w:val="Hyperlink"/>
            <w:rFonts w:ascii="Arial" w:hAnsi="Arial" w:cs="Arial"/>
            <w:sz w:val="24"/>
            <w:szCs w:val="24"/>
            <w:lang w:val="en"/>
          </w:rPr>
          <w:t>https://paceuniversity.sharepoint.com/sites/OPAIR</w:t>
        </w:r>
      </w:hyperlink>
      <w:r w:rsidR="00D629F2" w:rsidRPr="00D629F2">
        <w:rPr>
          <w:rFonts w:ascii="Arial" w:hAnsi="Arial" w:cs="Arial"/>
          <w:sz w:val="24"/>
          <w:szCs w:val="24"/>
          <w:lang w:val="en"/>
        </w:rPr>
        <w:t>)</w:t>
      </w:r>
    </w:p>
    <w:p w14:paraId="1F2D64FC" w14:textId="37DD764E" w:rsidR="003A711C" w:rsidRPr="0003567E" w:rsidRDefault="00AF60EB" w:rsidP="00AF60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67E">
        <w:rPr>
          <w:rFonts w:ascii="Arial" w:hAnsi="Arial" w:cs="Arial"/>
          <w:sz w:val="24"/>
          <w:szCs w:val="24"/>
        </w:rPr>
        <w:t>S</w:t>
      </w:r>
      <w:r w:rsidR="00145D16" w:rsidRPr="0003567E">
        <w:rPr>
          <w:rFonts w:ascii="Arial" w:hAnsi="Arial" w:cs="Arial"/>
          <w:sz w:val="24"/>
          <w:szCs w:val="24"/>
        </w:rPr>
        <w:t>upport for students</w:t>
      </w:r>
      <w:r w:rsidR="001A449E" w:rsidRPr="0003567E">
        <w:rPr>
          <w:rFonts w:ascii="Arial" w:hAnsi="Arial" w:cs="Arial"/>
          <w:sz w:val="24"/>
          <w:szCs w:val="24"/>
        </w:rPr>
        <w:t xml:space="preserve"> (</w:t>
      </w:r>
      <w:r w:rsidR="005F7507" w:rsidRPr="0003567E">
        <w:rPr>
          <w:rFonts w:ascii="Arial" w:hAnsi="Arial" w:cs="Arial"/>
          <w:sz w:val="24"/>
          <w:szCs w:val="24"/>
        </w:rPr>
        <w:t>e.g.</w:t>
      </w:r>
      <w:r w:rsidR="001A449E" w:rsidRPr="0003567E">
        <w:rPr>
          <w:rFonts w:ascii="Arial" w:hAnsi="Arial" w:cs="Arial"/>
          <w:sz w:val="24"/>
          <w:szCs w:val="24"/>
        </w:rPr>
        <w:t xml:space="preserve">, </w:t>
      </w:r>
      <w:r w:rsidR="00145D16" w:rsidRPr="0003567E">
        <w:rPr>
          <w:rFonts w:ascii="Arial" w:hAnsi="Arial" w:cs="Arial"/>
          <w:sz w:val="24"/>
          <w:szCs w:val="24"/>
        </w:rPr>
        <w:t>financial, academic, emotional, social</w:t>
      </w:r>
      <w:r w:rsidR="001A449E" w:rsidRPr="0003567E">
        <w:rPr>
          <w:rFonts w:ascii="Arial" w:hAnsi="Arial" w:cs="Arial"/>
          <w:sz w:val="24"/>
          <w:szCs w:val="24"/>
        </w:rPr>
        <w:t>)</w:t>
      </w:r>
      <w:r w:rsidR="003A711C" w:rsidRPr="0003567E">
        <w:rPr>
          <w:rFonts w:ascii="Arial" w:hAnsi="Arial" w:cs="Arial"/>
          <w:sz w:val="24"/>
          <w:szCs w:val="24"/>
        </w:rPr>
        <w:t xml:space="preserve"> </w:t>
      </w:r>
    </w:p>
    <w:p w14:paraId="2B87D092" w14:textId="6DA8E8FC" w:rsidR="003A711C" w:rsidRPr="00004BF7" w:rsidRDefault="00AF60EB" w:rsidP="00AF60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4BF7">
        <w:rPr>
          <w:rFonts w:ascii="Arial" w:hAnsi="Arial" w:cs="Arial"/>
          <w:sz w:val="24"/>
          <w:szCs w:val="24"/>
        </w:rPr>
        <w:t>A</w:t>
      </w:r>
      <w:r w:rsidR="003A711C" w:rsidRPr="00004BF7">
        <w:rPr>
          <w:rFonts w:ascii="Arial" w:hAnsi="Arial" w:cs="Arial"/>
          <w:sz w:val="24"/>
          <w:szCs w:val="24"/>
        </w:rPr>
        <w:t xml:space="preserve">dvising </w:t>
      </w:r>
    </w:p>
    <w:p w14:paraId="3C2AFE7F" w14:textId="658A6F16" w:rsidR="003A711C" w:rsidRPr="00544A61" w:rsidRDefault="00AF60EB" w:rsidP="00AF60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A711C" w:rsidRPr="00544A61">
        <w:rPr>
          <w:rFonts w:ascii="Arial" w:hAnsi="Arial" w:cs="Arial"/>
          <w:sz w:val="24"/>
          <w:szCs w:val="24"/>
        </w:rPr>
        <w:t>tudent participation in experiential learning opportunities (internships, fieldwork, study abroad, capstone courses</w:t>
      </w:r>
      <w:r w:rsidR="006E2E44" w:rsidRPr="00544A61">
        <w:rPr>
          <w:rFonts w:ascii="Arial" w:hAnsi="Arial" w:cs="Arial"/>
          <w:sz w:val="24"/>
          <w:szCs w:val="24"/>
        </w:rPr>
        <w:t xml:space="preserve">, </w:t>
      </w:r>
      <w:r w:rsidR="00D32A1C">
        <w:rPr>
          <w:rFonts w:ascii="Arial" w:hAnsi="Arial" w:cs="Arial"/>
          <w:sz w:val="24"/>
          <w:szCs w:val="24"/>
        </w:rPr>
        <w:t xml:space="preserve">research </w:t>
      </w:r>
      <w:r w:rsidR="006E2E44" w:rsidRPr="00544A61">
        <w:rPr>
          <w:rFonts w:ascii="Arial" w:hAnsi="Arial" w:cs="Arial"/>
          <w:sz w:val="24"/>
          <w:szCs w:val="24"/>
        </w:rPr>
        <w:t>etc.</w:t>
      </w:r>
      <w:r w:rsidR="003A711C" w:rsidRPr="00544A61">
        <w:rPr>
          <w:rFonts w:ascii="Arial" w:hAnsi="Arial" w:cs="Arial"/>
          <w:sz w:val="24"/>
          <w:szCs w:val="24"/>
        </w:rPr>
        <w:t>)</w:t>
      </w:r>
    </w:p>
    <w:p w14:paraId="03791FD0" w14:textId="6498B8E4" w:rsidR="00DA323B" w:rsidRDefault="00AF60EB" w:rsidP="00AF60E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32A1C">
        <w:rPr>
          <w:rFonts w:ascii="Arial" w:hAnsi="Arial" w:cs="Arial"/>
          <w:sz w:val="24"/>
          <w:szCs w:val="24"/>
        </w:rPr>
        <w:t xml:space="preserve">ther </w:t>
      </w:r>
      <w:r w:rsidR="00343FC4" w:rsidRPr="00544A61">
        <w:rPr>
          <w:rFonts w:ascii="Arial" w:hAnsi="Arial" w:cs="Arial"/>
          <w:sz w:val="24"/>
          <w:szCs w:val="24"/>
        </w:rPr>
        <w:t xml:space="preserve">student learning outcomes </w:t>
      </w:r>
      <w:r w:rsidR="00145D16">
        <w:rPr>
          <w:rFonts w:ascii="Arial" w:hAnsi="Arial" w:cs="Arial"/>
          <w:sz w:val="24"/>
          <w:szCs w:val="24"/>
        </w:rPr>
        <w:t>applicable to services your unit provides</w:t>
      </w:r>
      <w:r w:rsidR="00343FC4" w:rsidRPr="00544A61">
        <w:rPr>
          <w:rFonts w:ascii="Arial" w:hAnsi="Arial" w:cs="Arial"/>
          <w:sz w:val="24"/>
          <w:szCs w:val="24"/>
        </w:rPr>
        <w:t xml:space="preserve"> </w:t>
      </w:r>
      <w:r w:rsidR="00151425">
        <w:rPr>
          <w:rFonts w:ascii="Arial" w:hAnsi="Arial" w:cs="Arial"/>
          <w:sz w:val="24"/>
          <w:szCs w:val="24"/>
        </w:rPr>
        <w:br/>
      </w:r>
    </w:p>
    <w:p w14:paraId="66E0FB8F" w14:textId="77777777" w:rsidR="00FF243F" w:rsidRPr="00544A61" w:rsidRDefault="00FF243F" w:rsidP="00FF243F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0"/>
      </w:tblGrid>
      <w:tr w:rsidR="004719F4" w14:paraId="63BB3FA9" w14:textId="77777777" w:rsidTr="00544A61">
        <w:trPr>
          <w:jc w:val="center"/>
        </w:trPr>
        <w:tc>
          <w:tcPr>
            <w:tcW w:w="11016" w:type="dxa"/>
          </w:tcPr>
          <w:p w14:paraId="2186261D" w14:textId="77777777" w:rsidR="004719F4" w:rsidRDefault="004719F4" w:rsidP="00DC602B"/>
          <w:p w14:paraId="3270F9B5" w14:textId="77777777" w:rsidR="004719F4" w:rsidRDefault="004719F4" w:rsidP="00DC602B"/>
          <w:p w14:paraId="3328600F" w14:textId="77777777" w:rsidR="004719F4" w:rsidRDefault="004719F4" w:rsidP="00DC602B"/>
          <w:p w14:paraId="2EF9E7FB" w14:textId="77777777" w:rsidR="004719F4" w:rsidRDefault="004719F4" w:rsidP="00DC602B"/>
          <w:p w14:paraId="3B980E81" w14:textId="77777777" w:rsidR="00495C1A" w:rsidRDefault="00495C1A" w:rsidP="00DC602B"/>
          <w:p w14:paraId="5371423B" w14:textId="77777777" w:rsidR="00495C1A" w:rsidRDefault="00495C1A" w:rsidP="00DC602B"/>
          <w:p w14:paraId="3B06A355" w14:textId="77777777" w:rsidR="00495C1A" w:rsidRDefault="00495C1A" w:rsidP="00DC602B"/>
          <w:p w14:paraId="44455B6E" w14:textId="77777777" w:rsidR="004719F4" w:rsidRDefault="004719F4" w:rsidP="00DC602B"/>
          <w:p w14:paraId="01F28B36" w14:textId="77777777" w:rsidR="004719F4" w:rsidRDefault="004719F4" w:rsidP="00DC602B"/>
          <w:p w14:paraId="50D343E0" w14:textId="77777777" w:rsidR="004719F4" w:rsidRDefault="004719F4" w:rsidP="00DC602B"/>
          <w:p w14:paraId="45122250" w14:textId="77777777" w:rsidR="004719F4" w:rsidRDefault="004719F4" w:rsidP="00DC602B"/>
        </w:tc>
      </w:tr>
    </w:tbl>
    <w:p w14:paraId="7CF77393" w14:textId="77777777" w:rsidR="004719F4" w:rsidRDefault="004719F4" w:rsidP="00DC602B">
      <w:pPr>
        <w:spacing w:after="0" w:line="240" w:lineRule="auto"/>
      </w:pPr>
    </w:p>
    <w:p w14:paraId="5809A6E9" w14:textId="51F9EBCD" w:rsidR="00DC602B" w:rsidRPr="00544A61" w:rsidRDefault="00151425" w:rsidP="00544A61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/>
      </w:r>
      <w:r w:rsidR="00395E56" w:rsidRPr="00544A61">
        <w:rPr>
          <w:rFonts w:ascii="Arial" w:hAnsi="Arial" w:cs="Arial"/>
          <w:b/>
          <w:sz w:val="24"/>
        </w:rPr>
        <w:t>Section 3</w:t>
      </w:r>
      <w:r w:rsidR="005A7760" w:rsidRPr="00544A61">
        <w:rPr>
          <w:rFonts w:ascii="Arial" w:hAnsi="Arial" w:cs="Arial"/>
          <w:b/>
          <w:sz w:val="24"/>
        </w:rPr>
        <w:t xml:space="preserve">: </w:t>
      </w:r>
      <w:r w:rsidR="00C8552D">
        <w:rPr>
          <w:rFonts w:ascii="Arial" w:hAnsi="Arial" w:cs="Arial"/>
          <w:b/>
          <w:sz w:val="24"/>
        </w:rPr>
        <w:t>Process Improvements/Efficiency Gains</w:t>
      </w:r>
    </w:p>
    <w:p w14:paraId="6728EFF6" w14:textId="7B2CBF6F" w:rsidR="00DC602B" w:rsidRPr="00544A61" w:rsidRDefault="003A711C" w:rsidP="00544A61">
      <w:pPr>
        <w:spacing w:after="120" w:line="240" w:lineRule="auto"/>
        <w:rPr>
          <w:rFonts w:ascii="Arial" w:hAnsi="Arial" w:cs="Arial"/>
        </w:rPr>
      </w:pPr>
      <w:r w:rsidRPr="00544A61">
        <w:rPr>
          <w:rFonts w:ascii="Arial" w:hAnsi="Arial" w:cs="Arial"/>
          <w:sz w:val="24"/>
          <w:szCs w:val="24"/>
        </w:rPr>
        <w:t xml:space="preserve">Please </w:t>
      </w:r>
      <w:r w:rsidR="00C8552D">
        <w:rPr>
          <w:rFonts w:ascii="Arial" w:hAnsi="Arial" w:cs="Arial"/>
          <w:sz w:val="24"/>
          <w:szCs w:val="24"/>
        </w:rPr>
        <w:t>describe examples of where you have made improvements in processes that have resulted in improved service, lower costs, or reduced processing time</w:t>
      </w:r>
      <w:r w:rsidR="005F7507">
        <w:rPr>
          <w:rFonts w:ascii="Arial" w:hAnsi="Arial" w:cs="Arial"/>
          <w:sz w:val="24"/>
          <w:szCs w:val="24"/>
        </w:rPr>
        <w:t xml:space="preserve">. </w:t>
      </w:r>
      <w:r w:rsidR="00C8552D">
        <w:rPr>
          <w:rFonts w:ascii="Arial" w:hAnsi="Arial" w:cs="Arial"/>
          <w:sz w:val="24"/>
          <w:szCs w:val="24"/>
        </w:rPr>
        <w:t xml:space="preserve">How do these improvements impact your plans for FY20 and priorities for FY21? </w:t>
      </w:r>
    </w:p>
    <w:p w14:paraId="678C8BB7" w14:textId="77777777" w:rsidR="004719F4" w:rsidRPr="00AA1DD0" w:rsidRDefault="004719F4" w:rsidP="004719F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4719F4" w14:paraId="2152E970" w14:textId="77777777" w:rsidTr="00B01D15">
        <w:tc>
          <w:tcPr>
            <w:tcW w:w="10908" w:type="dxa"/>
          </w:tcPr>
          <w:p w14:paraId="04D2443C" w14:textId="77777777" w:rsidR="004719F4" w:rsidRDefault="004719F4" w:rsidP="004719F4"/>
          <w:p w14:paraId="11905D69" w14:textId="77777777" w:rsidR="004719F4" w:rsidRDefault="004719F4" w:rsidP="004719F4"/>
          <w:p w14:paraId="6D515050" w14:textId="3C3F3582" w:rsidR="004719F4" w:rsidRDefault="004719F4" w:rsidP="00F11E3A">
            <w:pPr>
              <w:tabs>
                <w:tab w:val="right" w:pos="10574"/>
              </w:tabs>
            </w:pPr>
          </w:p>
          <w:p w14:paraId="638300AD" w14:textId="77777777" w:rsidR="004719F4" w:rsidRDefault="004719F4" w:rsidP="004719F4"/>
          <w:p w14:paraId="33BDD12D" w14:textId="77777777" w:rsidR="004719F4" w:rsidRDefault="004719F4" w:rsidP="004719F4"/>
          <w:p w14:paraId="140E8D82" w14:textId="77777777" w:rsidR="004719F4" w:rsidRDefault="004719F4" w:rsidP="004719F4"/>
          <w:p w14:paraId="08B4BBD0" w14:textId="77777777" w:rsidR="00495C1A" w:rsidRDefault="00495C1A" w:rsidP="004719F4"/>
          <w:p w14:paraId="1895DC6D" w14:textId="42CE811E" w:rsidR="00495C1A" w:rsidRDefault="00495C1A" w:rsidP="004719F4"/>
          <w:p w14:paraId="073C355E" w14:textId="7BF5B14D" w:rsidR="003A711C" w:rsidRDefault="003A711C" w:rsidP="004719F4"/>
          <w:p w14:paraId="1B9FBED3" w14:textId="06776782" w:rsidR="003A711C" w:rsidRDefault="003A711C" w:rsidP="004719F4"/>
          <w:p w14:paraId="2DCAAC83" w14:textId="0088BF1D" w:rsidR="003A711C" w:rsidRDefault="003A711C" w:rsidP="004719F4"/>
          <w:p w14:paraId="19186892" w14:textId="77777777" w:rsidR="003A711C" w:rsidRDefault="003A711C" w:rsidP="004719F4"/>
          <w:p w14:paraId="3AA32F1B" w14:textId="77777777" w:rsidR="004719F4" w:rsidRDefault="004719F4" w:rsidP="004719F4"/>
        </w:tc>
      </w:tr>
    </w:tbl>
    <w:p w14:paraId="6648BE0D" w14:textId="3F42607F" w:rsidR="004719F4" w:rsidRDefault="004719F4" w:rsidP="004719F4">
      <w:pPr>
        <w:spacing w:after="0" w:line="240" w:lineRule="auto"/>
      </w:pPr>
    </w:p>
    <w:p w14:paraId="17A62CB2" w14:textId="7BD803AA" w:rsidR="00395E56" w:rsidRPr="00544A61" w:rsidRDefault="00151425" w:rsidP="003217F8">
      <w:pPr>
        <w:keepNext/>
        <w:keepLines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395E56" w:rsidRPr="00544A61">
        <w:rPr>
          <w:rFonts w:ascii="Arial" w:hAnsi="Arial" w:cs="Arial"/>
          <w:b/>
          <w:sz w:val="24"/>
        </w:rPr>
        <w:t xml:space="preserve">Section 4: </w:t>
      </w:r>
      <w:r w:rsidR="001A449E">
        <w:rPr>
          <w:rFonts w:ascii="Arial" w:hAnsi="Arial" w:cs="Arial"/>
          <w:b/>
          <w:sz w:val="24"/>
        </w:rPr>
        <w:t>S</w:t>
      </w:r>
      <w:r w:rsidR="00145D16">
        <w:rPr>
          <w:rFonts w:ascii="Arial" w:hAnsi="Arial" w:cs="Arial"/>
          <w:b/>
          <w:sz w:val="24"/>
        </w:rPr>
        <w:t>taff U</w:t>
      </w:r>
      <w:r w:rsidR="00395E56" w:rsidRPr="00544A61">
        <w:rPr>
          <w:rFonts w:ascii="Arial" w:hAnsi="Arial" w:cs="Arial"/>
          <w:b/>
          <w:sz w:val="24"/>
        </w:rPr>
        <w:t>pdate</w:t>
      </w:r>
      <w:r w:rsidR="00E60626">
        <w:rPr>
          <w:rFonts w:ascii="Arial" w:hAnsi="Arial" w:cs="Arial"/>
          <w:b/>
          <w:sz w:val="24"/>
        </w:rPr>
        <w:t xml:space="preserve"> </w:t>
      </w:r>
    </w:p>
    <w:p w14:paraId="5D0D6AC0" w14:textId="5F3059CC" w:rsidR="00395E56" w:rsidRPr="00544A61" w:rsidRDefault="00395E56" w:rsidP="003217F8">
      <w:pPr>
        <w:keepNext/>
        <w:keepLines/>
        <w:rPr>
          <w:rFonts w:ascii="Arial" w:hAnsi="Arial" w:cs="Arial"/>
          <w:sz w:val="24"/>
          <w:szCs w:val="24"/>
        </w:rPr>
      </w:pPr>
      <w:r w:rsidRPr="00544A61">
        <w:rPr>
          <w:rFonts w:ascii="Arial" w:hAnsi="Arial" w:cs="Arial"/>
          <w:sz w:val="24"/>
          <w:szCs w:val="24"/>
        </w:rPr>
        <w:t xml:space="preserve">Please give a summary of </w:t>
      </w:r>
      <w:r w:rsidR="00145D16">
        <w:rPr>
          <w:rFonts w:ascii="Arial" w:hAnsi="Arial" w:cs="Arial"/>
          <w:sz w:val="24"/>
          <w:szCs w:val="24"/>
        </w:rPr>
        <w:t>staff development</w:t>
      </w:r>
      <w:r w:rsidR="00CC3C5A">
        <w:rPr>
          <w:rFonts w:ascii="Arial" w:hAnsi="Arial" w:cs="Arial"/>
          <w:sz w:val="24"/>
          <w:szCs w:val="24"/>
        </w:rPr>
        <w:t xml:space="preserve"> activities,</w:t>
      </w:r>
      <w:r w:rsidRPr="00544A61">
        <w:rPr>
          <w:rFonts w:ascii="Arial" w:hAnsi="Arial" w:cs="Arial"/>
          <w:sz w:val="24"/>
          <w:szCs w:val="24"/>
        </w:rPr>
        <w:t xml:space="preserve"> accomplishments, awards,</w:t>
      </w:r>
      <w:r w:rsidR="00AA1DD0" w:rsidRPr="00544A61">
        <w:rPr>
          <w:rFonts w:ascii="Arial" w:hAnsi="Arial" w:cs="Arial"/>
          <w:sz w:val="24"/>
          <w:szCs w:val="24"/>
        </w:rPr>
        <w:t xml:space="preserve"> </w:t>
      </w:r>
      <w:r w:rsidR="00145D16">
        <w:rPr>
          <w:rFonts w:ascii="Arial" w:hAnsi="Arial" w:cs="Arial"/>
          <w:sz w:val="24"/>
          <w:szCs w:val="24"/>
        </w:rPr>
        <w:t>conference presentations,</w:t>
      </w:r>
      <w:r w:rsidR="001A449E">
        <w:rPr>
          <w:rFonts w:ascii="Arial" w:hAnsi="Arial" w:cs="Arial"/>
          <w:sz w:val="24"/>
          <w:szCs w:val="24"/>
        </w:rPr>
        <w:t xml:space="preserve"> or other staff achievements relevant to your area.</w:t>
      </w:r>
      <w:r w:rsidR="00145D16">
        <w:rPr>
          <w:rFonts w:ascii="Arial" w:hAnsi="Arial" w:cs="Arial"/>
          <w:sz w:val="24"/>
          <w:szCs w:val="24"/>
        </w:rPr>
        <w:t xml:space="preserve"> </w:t>
      </w:r>
      <w:r w:rsidR="00E5009E">
        <w:rPr>
          <w:rFonts w:ascii="Arial" w:hAnsi="Arial" w:cs="Arial"/>
          <w:sz w:val="24"/>
          <w:szCs w:val="24"/>
        </w:rPr>
        <w:t xml:space="preserve">Please identify any training needs. Please note when you have last reviewed staff job descriptions </w:t>
      </w:r>
      <w:r w:rsidR="00CC3C5A">
        <w:rPr>
          <w:rFonts w:ascii="Arial" w:hAnsi="Arial" w:cs="Arial"/>
          <w:sz w:val="24"/>
          <w:szCs w:val="24"/>
        </w:rPr>
        <w:t xml:space="preserve">in your program or area </w:t>
      </w:r>
      <w:r w:rsidR="00E5009E">
        <w:rPr>
          <w:rFonts w:ascii="Arial" w:hAnsi="Arial" w:cs="Arial"/>
          <w:sz w:val="24"/>
          <w:szCs w:val="24"/>
        </w:rPr>
        <w:t>(this should be done at least every 3 years).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395E56" w14:paraId="25BC0F66" w14:textId="77777777" w:rsidTr="00D568BB">
        <w:tc>
          <w:tcPr>
            <w:tcW w:w="11016" w:type="dxa"/>
          </w:tcPr>
          <w:p w14:paraId="66C52988" w14:textId="77777777" w:rsidR="00395E56" w:rsidRDefault="00395E56" w:rsidP="00D568BB"/>
          <w:p w14:paraId="34D721D2" w14:textId="77777777" w:rsidR="00395E56" w:rsidRPr="007C42B9" w:rsidRDefault="00395E56" w:rsidP="00D568BB">
            <w:pPr>
              <w:rPr>
                <w:color w:val="FF0000"/>
              </w:rPr>
            </w:pPr>
          </w:p>
          <w:p w14:paraId="7B53110A" w14:textId="77777777" w:rsidR="00395E56" w:rsidRDefault="00395E56" w:rsidP="00D568BB"/>
          <w:p w14:paraId="3CC1A917" w14:textId="77777777" w:rsidR="00395E56" w:rsidRDefault="00395E56" w:rsidP="00D568BB"/>
          <w:p w14:paraId="6C80A5F4" w14:textId="77777777" w:rsidR="00395E56" w:rsidRDefault="00395E56" w:rsidP="00D568BB"/>
          <w:p w14:paraId="1E6B703D" w14:textId="77777777" w:rsidR="00395E56" w:rsidRDefault="00395E56" w:rsidP="00D568BB"/>
          <w:p w14:paraId="749EC329" w14:textId="77777777" w:rsidR="00395E56" w:rsidRDefault="00395E56" w:rsidP="00D568BB"/>
          <w:p w14:paraId="09B1E52C" w14:textId="77777777" w:rsidR="00395E56" w:rsidRDefault="00395E56" w:rsidP="00D568BB"/>
          <w:p w14:paraId="1D313ED5" w14:textId="77777777" w:rsidR="00395E56" w:rsidRDefault="00395E56" w:rsidP="00D568BB"/>
          <w:p w14:paraId="05443BF0" w14:textId="77777777" w:rsidR="00395E56" w:rsidRDefault="00395E56" w:rsidP="00D568BB"/>
        </w:tc>
      </w:tr>
    </w:tbl>
    <w:p w14:paraId="3A24E67E" w14:textId="77777777" w:rsidR="003A711C" w:rsidRDefault="003A711C" w:rsidP="00236EF6">
      <w:pPr>
        <w:spacing w:after="0" w:line="240" w:lineRule="auto"/>
        <w:rPr>
          <w:b/>
        </w:rPr>
      </w:pPr>
    </w:p>
    <w:p w14:paraId="46944BB5" w14:textId="5547C3E6" w:rsidR="00BF7C3B" w:rsidRPr="00E5009E" w:rsidRDefault="00DA323B" w:rsidP="00544A61">
      <w:pPr>
        <w:spacing w:after="120" w:line="240" w:lineRule="auto"/>
        <w:rPr>
          <w:b/>
          <w:sz w:val="24"/>
        </w:rPr>
      </w:pPr>
      <w:r w:rsidRPr="00544A61">
        <w:rPr>
          <w:rFonts w:ascii="Arial" w:hAnsi="Arial" w:cs="Arial"/>
          <w:b/>
          <w:sz w:val="24"/>
        </w:rPr>
        <w:lastRenderedPageBreak/>
        <w:t>Section 5</w:t>
      </w:r>
      <w:r w:rsidR="00B01FC6" w:rsidRPr="00544A61">
        <w:rPr>
          <w:rFonts w:ascii="Arial" w:hAnsi="Arial" w:cs="Arial"/>
          <w:b/>
          <w:sz w:val="24"/>
        </w:rPr>
        <w:t xml:space="preserve">: </w:t>
      </w:r>
      <w:r w:rsidR="00BF7C3B" w:rsidRPr="00544A61">
        <w:rPr>
          <w:rFonts w:ascii="Arial" w:hAnsi="Arial" w:cs="Arial"/>
          <w:b/>
          <w:sz w:val="24"/>
        </w:rPr>
        <w:t xml:space="preserve"> </w:t>
      </w:r>
      <w:r w:rsidR="00E5009E">
        <w:rPr>
          <w:rFonts w:ascii="Arial" w:hAnsi="Arial" w:cs="Arial"/>
          <w:b/>
          <w:sz w:val="24"/>
        </w:rPr>
        <w:t>Resource</w:t>
      </w:r>
      <w:r w:rsidR="00004BF7">
        <w:rPr>
          <w:rFonts w:ascii="Arial" w:hAnsi="Arial" w:cs="Arial"/>
          <w:b/>
          <w:sz w:val="24"/>
        </w:rPr>
        <w:t xml:space="preserve"> Need</w:t>
      </w:r>
      <w:r w:rsidR="00E5009E">
        <w:rPr>
          <w:rFonts w:ascii="Arial" w:hAnsi="Arial" w:cs="Arial"/>
          <w:b/>
          <w:sz w:val="24"/>
        </w:rPr>
        <w:t xml:space="preserve">s </w:t>
      </w:r>
      <w:r w:rsidR="00004BF7">
        <w:rPr>
          <w:rFonts w:ascii="Arial" w:hAnsi="Arial" w:cs="Arial"/>
          <w:b/>
          <w:sz w:val="24"/>
        </w:rPr>
        <w:t>Analysis</w:t>
      </w:r>
    </w:p>
    <w:p w14:paraId="6942FAEB" w14:textId="7C76338E" w:rsidR="008E4ED5" w:rsidRDefault="00E5009E" w:rsidP="008E4ED5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Please think about your resource needs for the next several budget cycles. This provides an opportunity to think strategically and identify needed resources, including staffing, equipment, space, etc.</w:t>
      </w:r>
      <w:r w:rsidR="000356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03567E">
        <w:rPr>
          <w:rFonts w:ascii="Arial" w:eastAsia="Times New Roman" w:hAnsi="Arial" w:cs="Arial"/>
          <w:color w:val="000000"/>
          <w:sz w:val="24"/>
          <w:szCs w:val="24"/>
        </w:rPr>
        <w:t>and whether or not these are new or reallocated resources</w:t>
      </w:r>
      <w:r w:rsidR="00004BF7" w:rsidRPr="00004BF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04B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FF243F">
        <w:rPr>
          <w:rFonts w:ascii="Arial" w:eastAsia="Times New Roman" w:hAnsi="Arial" w:cs="Arial"/>
          <w:b/>
          <w:color w:val="000000"/>
          <w:sz w:val="24"/>
          <w:szCs w:val="24"/>
        </w:rPr>
        <w:t>Please note that this does not replace the normal budgeting process.</w:t>
      </w:r>
      <w:r w:rsidR="00FF243F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8E4ED5" w14:paraId="671F7044" w14:textId="77777777" w:rsidTr="00D568BB">
        <w:trPr>
          <w:trHeight w:val="2186"/>
        </w:trPr>
        <w:tc>
          <w:tcPr>
            <w:tcW w:w="11016" w:type="dxa"/>
          </w:tcPr>
          <w:p w14:paraId="49A10142" w14:textId="77777777" w:rsidR="008E4ED5" w:rsidRDefault="008E4ED5" w:rsidP="00D568BB"/>
          <w:p w14:paraId="40BA0C6E" w14:textId="77777777" w:rsidR="008E4ED5" w:rsidRPr="00CE26F6" w:rsidRDefault="008E4ED5" w:rsidP="00D568BB">
            <w:pPr>
              <w:rPr>
                <w:color w:val="FF0000"/>
              </w:rPr>
            </w:pPr>
          </w:p>
          <w:p w14:paraId="3C7BAE6E" w14:textId="77777777" w:rsidR="008E4ED5" w:rsidRPr="00CE26F6" w:rsidRDefault="008E4ED5" w:rsidP="00D568BB">
            <w:pPr>
              <w:rPr>
                <w:color w:val="FF0000"/>
              </w:rPr>
            </w:pPr>
          </w:p>
          <w:p w14:paraId="6BC9E2C0" w14:textId="77777777" w:rsidR="008E4ED5" w:rsidRDefault="008E4ED5" w:rsidP="00D568BB"/>
          <w:p w14:paraId="3B0CC37B" w14:textId="77777777" w:rsidR="008E4ED5" w:rsidRDefault="008E4ED5" w:rsidP="00D568BB"/>
          <w:p w14:paraId="73B41687" w14:textId="77777777" w:rsidR="008E4ED5" w:rsidRDefault="008E4ED5" w:rsidP="00D568BB"/>
          <w:p w14:paraId="5ED138DE" w14:textId="77777777" w:rsidR="008E4ED5" w:rsidRDefault="008E4ED5" w:rsidP="00D568BB"/>
          <w:p w14:paraId="1B7F985C" w14:textId="77777777" w:rsidR="008E4ED5" w:rsidRDefault="008E4ED5" w:rsidP="00D568BB"/>
          <w:p w14:paraId="0904B0A1" w14:textId="77777777" w:rsidR="008E4ED5" w:rsidRDefault="008E4ED5" w:rsidP="00D568BB"/>
          <w:p w14:paraId="13F8D49A" w14:textId="77777777" w:rsidR="008E4ED5" w:rsidRDefault="008E4ED5" w:rsidP="00D568BB"/>
          <w:p w14:paraId="4C00CFB1" w14:textId="77777777" w:rsidR="008E4ED5" w:rsidRDefault="008E4ED5" w:rsidP="00D568BB"/>
          <w:p w14:paraId="562C9889" w14:textId="77777777" w:rsidR="008E4ED5" w:rsidRDefault="008E4ED5" w:rsidP="00D568BB"/>
          <w:p w14:paraId="07E49471" w14:textId="77777777" w:rsidR="008E4ED5" w:rsidRDefault="008E4ED5" w:rsidP="00D568BB"/>
        </w:tc>
      </w:tr>
    </w:tbl>
    <w:p w14:paraId="0CDFB50C" w14:textId="77777777" w:rsidR="008E4ED5" w:rsidRDefault="008E4ED5" w:rsidP="00BF7C3B">
      <w:p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</w:p>
    <w:p w14:paraId="4F8C09CC" w14:textId="29119C0D" w:rsidR="00B01FC6" w:rsidRPr="00E424FE" w:rsidRDefault="00151425" w:rsidP="00544A61">
      <w:pPr>
        <w:spacing w:after="12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br/>
      </w:r>
      <w:r w:rsidR="00D53C3A" w:rsidRPr="00544A61">
        <w:rPr>
          <w:rFonts w:ascii="Arial" w:hAnsi="Arial" w:cs="Arial"/>
          <w:b/>
          <w:sz w:val="24"/>
        </w:rPr>
        <w:t>Section 7</w:t>
      </w:r>
      <w:r w:rsidR="00BF7C3B" w:rsidRPr="00544A61">
        <w:rPr>
          <w:rFonts w:ascii="Arial" w:hAnsi="Arial" w:cs="Arial"/>
          <w:b/>
          <w:sz w:val="24"/>
        </w:rPr>
        <w:t xml:space="preserve">: </w:t>
      </w:r>
      <w:r w:rsidR="00E5009E" w:rsidRPr="00E5009E">
        <w:rPr>
          <w:rFonts w:ascii="Arial" w:hAnsi="Arial" w:cs="Arial"/>
          <w:b/>
          <w:color w:val="000000" w:themeColor="text1"/>
          <w:sz w:val="24"/>
        </w:rPr>
        <w:t>Support from Other Units</w:t>
      </w:r>
    </w:p>
    <w:p w14:paraId="7D6DDF09" w14:textId="7CF9CA78" w:rsidR="00B01FC6" w:rsidRPr="00544A61" w:rsidRDefault="003A711C" w:rsidP="00544A6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544A61">
        <w:rPr>
          <w:rFonts w:ascii="Arial" w:hAnsi="Arial" w:cs="Arial"/>
          <w:sz w:val="24"/>
          <w:szCs w:val="24"/>
        </w:rPr>
        <w:t xml:space="preserve">Please identify any </w:t>
      </w:r>
      <w:r w:rsidR="00BC0823" w:rsidRPr="00544A61">
        <w:rPr>
          <w:rFonts w:ascii="Arial" w:hAnsi="Arial" w:cs="Arial"/>
          <w:sz w:val="24"/>
          <w:szCs w:val="24"/>
        </w:rPr>
        <w:t>additional department</w:t>
      </w:r>
      <w:r w:rsidR="00E5009E">
        <w:rPr>
          <w:rFonts w:ascii="Arial" w:hAnsi="Arial" w:cs="Arial"/>
          <w:sz w:val="24"/>
          <w:szCs w:val="24"/>
        </w:rPr>
        <w:t xml:space="preserve">s outside of your area from which you </w:t>
      </w:r>
      <w:r w:rsidR="00BC0823" w:rsidRPr="00544A61">
        <w:rPr>
          <w:rFonts w:ascii="Arial" w:hAnsi="Arial" w:cs="Arial"/>
          <w:sz w:val="24"/>
          <w:szCs w:val="24"/>
        </w:rPr>
        <w:t xml:space="preserve">would </w:t>
      </w:r>
      <w:r w:rsidR="00E5009E">
        <w:rPr>
          <w:rFonts w:ascii="Arial" w:hAnsi="Arial" w:cs="Arial"/>
          <w:sz w:val="24"/>
          <w:szCs w:val="24"/>
        </w:rPr>
        <w:t xml:space="preserve">need support to </w:t>
      </w:r>
      <w:r w:rsidR="00BC0823" w:rsidRPr="00544A61">
        <w:rPr>
          <w:rFonts w:ascii="Arial" w:hAnsi="Arial" w:cs="Arial"/>
          <w:sz w:val="24"/>
          <w:szCs w:val="24"/>
        </w:rPr>
        <w:t>help yo</w:t>
      </w:r>
      <w:r w:rsidR="00AA1DD0" w:rsidRPr="00544A61">
        <w:rPr>
          <w:rFonts w:ascii="Arial" w:hAnsi="Arial" w:cs="Arial"/>
          <w:sz w:val="24"/>
          <w:szCs w:val="24"/>
        </w:rPr>
        <w:t>u to achieve your goals for 2019-</w:t>
      </w:r>
      <w:r w:rsidR="00FF243F">
        <w:rPr>
          <w:rFonts w:ascii="Arial" w:hAnsi="Arial" w:cs="Arial"/>
          <w:sz w:val="24"/>
          <w:szCs w:val="24"/>
        </w:rPr>
        <w:t>20</w:t>
      </w:r>
      <w:r w:rsidR="00AA1DD0" w:rsidRPr="00544A61">
        <w:rPr>
          <w:rFonts w:ascii="Arial" w:hAnsi="Arial" w:cs="Arial"/>
          <w:sz w:val="24"/>
          <w:szCs w:val="24"/>
        </w:rPr>
        <w:t>2</w:t>
      </w:r>
      <w:r w:rsidR="00E5009E">
        <w:rPr>
          <w:rFonts w:ascii="Arial" w:hAnsi="Arial" w:cs="Arial"/>
          <w:sz w:val="24"/>
          <w:szCs w:val="24"/>
        </w:rPr>
        <w:t xml:space="preserve">0 </w:t>
      </w:r>
      <w:r w:rsidR="00FF243F">
        <w:rPr>
          <w:rFonts w:ascii="Arial" w:hAnsi="Arial" w:cs="Arial"/>
          <w:i/>
          <w:sz w:val="24"/>
          <w:szCs w:val="24"/>
        </w:rPr>
        <w:t>(</w:t>
      </w:r>
      <w:r w:rsidR="005F7507">
        <w:rPr>
          <w:rFonts w:ascii="Arial" w:hAnsi="Arial" w:cs="Arial"/>
          <w:i/>
          <w:sz w:val="24"/>
          <w:szCs w:val="24"/>
        </w:rPr>
        <w:t>e.g.</w:t>
      </w:r>
      <w:r w:rsidR="00E5009E" w:rsidRPr="00FF243F">
        <w:rPr>
          <w:rFonts w:ascii="Arial" w:hAnsi="Arial" w:cs="Arial"/>
          <w:i/>
          <w:sz w:val="24"/>
          <w:szCs w:val="24"/>
        </w:rPr>
        <w:t>, ITS, OSA</w:t>
      </w:r>
      <w:r w:rsidR="00FF243F" w:rsidRPr="00FF243F">
        <w:rPr>
          <w:rFonts w:ascii="Arial" w:hAnsi="Arial" w:cs="Arial"/>
          <w:i/>
          <w:sz w:val="24"/>
          <w:szCs w:val="24"/>
        </w:rPr>
        <w:t>, Financial Aid).</w:t>
      </w:r>
    </w:p>
    <w:p w14:paraId="639155DC" w14:textId="77777777" w:rsidR="003A711C" w:rsidRPr="00AA1DD0" w:rsidRDefault="003A711C" w:rsidP="00B01FC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01FC6" w14:paraId="7AB6BE5E" w14:textId="77777777" w:rsidTr="00D568BB">
        <w:tc>
          <w:tcPr>
            <w:tcW w:w="9576" w:type="dxa"/>
          </w:tcPr>
          <w:p w14:paraId="7B124D42" w14:textId="77777777" w:rsidR="00B01FC6" w:rsidRDefault="00B01FC6" w:rsidP="00D568BB"/>
          <w:p w14:paraId="082AD9E3" w14:textId="77777777" w:rsidR="00B01FC6" w:rsidRDefault="00B01FC6" w:rsidP="00D568BB"/>
          <w:p w14:paraId="6EF58525" w14:textId="77777777" w:rsidR="00B01FC6" w:rsidRDefault="00B01FC6" w:rsidP="00D568BB"/>
          <w:p w14:paraId="5C01D8AC" w14:textId="77777777" w:rsidR="00B01FC6" w:rsidRDefault="00B01FC6" w:rsidP="00D568BB"/>
          <w:p w14:paraId="4DE21E78" w14:textId="77777777" w:rsidR="00B01FC6" w:rsidRDefault="00B01FC6" w:rsidP="00D568BB"/>
          <w:p w14:paraId="76B7AF37" w14:textId="334DFE2D" w:rsidR="00B01FC6" w:rsidRDefault="00B01FC6" w:rsidP="00D568BB"/>
          <w:p w14:paraId="521CDF03" w14:textId="0BFB5953" w:rsidR="003A711C" w:rsidRDefault="003A711C" w:rsidP="00D568BB"/>
          <w:p w14:paraId="449E733C" w14:textId="0FF0C59B" w:rsidR="003A711C" w:rsidRDefault="003A711C" w:rsidP="00D568BB"/>
          <w:p w14:paraId="22D98EF9" w14:textId="77777777" w:rsidR="003A711C" w:rsidRDefault="003A711C" w:rsidP="00D568BB"/>
          <w:p w14:paraId="7FC9D813" w14:textId="77777777" w:rsidR="00B01FC6" w:rsidRDefault="00B01FC6" w:rsidP="00D568BB"/>
          <w:p w14:paraId="7D733DEB" w14:textId="77777777" w:rsidR="00B01FC6" w:rsidRDefault="00B01FC6" w:rsidP="00D568BB"/>
          <w:p w14:paraId="3BFE2602" w14:textId="77777777" w:rsidR="00B01FC6" w:rsidRDefault="00B01FC6" w:rsidP="00D568BB"/>
          <w:p w14:paraId="2004FEFC" w14:textId="77777777" w:rsidR="00B01FC6" w:rsidRDefault="00B01FC6" w:rsidP="00D568BB"/>
        </w:tc>
      </w:tr>
    </w:tbl>
    <w:p w14:paraId="170EA056" w14:textId="77777777" w:rsidR="003F1116" w:rsidRDefault="003F1116" w:rsidP="006D751C">
      <w:pPr>
        <w:spacing w:after="0" w:line="240" w:lineRule="auto"/>
      </w:pPr>
    </w:p>
    <w:p w14:paraId="36EE0DE5" w14:textId="3C856A09" w:rsidR="00D53C3A" w:rsidRPr="00FF243F" w:rsidRDefault="00151425" w:rsidP="00FF243F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D53C3A" w:rsidRPr="00FF243F">
        <w:rPr>
          <w:rFonts w:ascii="Arial" w:hAnsi="Arial" w:cs="Arial"/>
          <w:b/>
          <w:sz w:val="24"/>
        </w:rPr>
        <w:t>Section 8: Appe</w:t>
      </w:r>
      <w:r w:rsidR="00FF4E42" w:rsidRPr="00FF243F">
        <w:rPr>
          <w:rFonts w:ascii="Arial" w:hAnsi="Arial" w:cs="Arial"/>
          <w:b/>
          <w:sz w:val="24"/>
        </w:rPr>
        <w:t>n</w:t>
      </w:r>
      <w:r w:rsidR="00D53C3A" w:rsidRPr="00FF243F">
        <w:rPr>
          <w:rFonts w:ascii="Arial" w:hAnsi="Arial" w:cs="Arial"/>
          <w:b/>
          <w:sz w:val="24"/>
        </w:rPr>
        <w:t>dices</w:t>
      </w:r>
    </w:p>
    <w:p w14:paraId="7EAE1781" w14:textId="65B1A1E8" w:rsidR="004C266C" w:rsidRPr="00AA1DD0" w:rsidRDefault="00FF4E42" w:rsidP="003A71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1DD0">
        <w:rPr>
          <w:rFonts w:ascii="Arial" w:hAnsi="Arial" w:cs="Arial"/>
          <w:sz w:val="24"/>
          <w:szCs w:val="24"/>
        </w:rPr>
        <w:t>In an appendix, please include a list of the following:</w:t>
      </w:r>
    </w:p>
    <w:p w14:paraId="4E57D9F8" w14:textId="77777777" w:rsidR="00145D16" w:rsidRDefault="00145D16" w:rsidP="00FF4E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usage reports or data you use to measure your department</w:t>
      </w:r>
    </w:p>
    <w:p w14:paraId="08A4742B" w14:textId="77777777" w:rsidR="00145D16" w:rsidRDefault="00145D16" w:rsidP="00FF4E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reports generated for your staff or for internal use</w:t>
      </w:r>
    </w:p>
    <w:p w14:paraId="71E12D22" w14:textId="54C25F86" w:rsidR="00145D16" w:rsidRDefault="00145D16" w:rsidP="00FF4E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with external entities, including professional organizations, </w:t>
      </w:r>
      <w:r w:rsidR="00001C34">
        <w:rPr>
          <w:rFonts w:ascii="Arial" w:hAnsi="Arial" w:cs="Arial"/>
          <w:sz w:val="24"/>
          <w:szCs w:val="24"/>
        </w:rPr>
        <w:t>etc.</w:t>
      </w:r>
    </w:p>
    <w:p w14:paraId="4A232325" w14:textId="1A7F1664" w:rsidR="00404E19" w:rsidRDefault="00404E19" w:rsidP="00FF4E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Specific student retention or graduation initiatives undertaken and </w:t>
      </w:r>
      <w:r w:rsidR="00FF243F">
        <w:rPr>
          <w:rFonts w:ascii="Arial" w:hAnsi="Arial" w:cs="Arial"/>
          <w:sz w:val="24"/>
          <w:szCs w:val="24"/>
        </w:rPr>
        <w:t xml:space="preserve">their respective </w:t>
      </w:r>
      <w:r>
        <w:rPr>
          <w:rFonts w:ascii="Arial" w:hAnsi="Arial" w:cs="Arial"/>
          <w:sz w:val="24"/>
          <w:szCs w:val="24"/>
        </w:rPr>
        <w:t>results</w:t>
      </w:r>
    </w:p>
    <w:p w14:paraId="71252C19" w14:textId="171215BE" w:rsidR="003A711C" w:rsidRDefault="00D32A1C" w:rsidP="003A711C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relevant do</w:t>
      </w:r>
      <w:r w:rsidR="00001C34">
        <w:rPr>
          <w:rFonts w:ascii="Arial" w:hAnsi="Arial" w:cs="Arial"/>
          <w:sz w:val="24"/>
          <w:szCs w:val="24"/>
        </w:rPr>
        <w:t xml:space="preserve">cuments applicable to your area </w:t>
      </w:r>
    </w:p>
    <w:p w14:paraId="7C540C56" w14:textId="75420DB9" w:rsidR="00004BF7" w:rsidRPr="0003567E" w:rsidRDefault="00004BF7" w:rsidP="000356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4BF7" w:rsidRPr="0003567E" w:rsidSect="00EA77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EAD42" w14:textId="77777777" w:rsidR="000E3D3A" w:rsidRDefault="000E3D3A" w:rsidP="009B271E">
      <w:pPr>
        <w:spacing w:after="0" w:line="240" w:lineRule="auto"/>
      </w:pPr>
      <w:r>
        <w:separator/>
      </w:r>
    </w:p>
  </w:endnote>
  <w:endnote w:type="continuationSeparator" w:id="0">
    <w:p w14:paraId="2DC12547" w14:textId="77777777" w:rsidR="000E3D3A" w:rsidRDefault="000E3D3A" w:rsidP="009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 Unicode MS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702F0" w14:textId="77777777" w:rsidR="001A449E" w:rsidRDefault="001A449E" w:rsidP="00DB0F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0B2353" w14:textId="77777777" w:rsidR="001A449E" w:rsidRDefault="001A449E" w:rsidP="00D0244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7A612" w14:textId="77777777" w:rsidR="00EA774B" w:rsidRPr="00EA774B" w:rsidRDefault="00EA774B" w:rsidP="00EA774B">
    <w:pPr>
      <w:pStyle w:val="Footer"/>
      <w:jc w:val="right"/>
    </w:pPr>
    <w:r w:rsidRPr="00EA774B">
      <w:t>Annual Report</w:t>
    </w:r>
  </w:p>
  <w:p w14:paraId="2D43C273" w14:textId="2B167BEC" w:rsidR="001A449E" w:rsidRPr="00EA774B" w:rsidRDefault="00EA774B" w:rsidP="00EA774B">
    <w:pPr>
      <w:pStyle w:val="Footer"/>
      <w:jc w:val="right"/>
    </w:pPr>
    <w:r w:rsidRPr="00EA774B">
      <w:t xml:space="preserve">Page </w:t>
    </w:r>
    <w:sdt>
      <w:sdtPr>
        <w:id w:val="2776085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49E" w:rsidRPr="00EA774B">
          <w:fldChar w:fldCharType="begin"/>
        </w:r>
        <w:r w:rsidR="001A449E" w:rsidRPr="00EA774B">
          <w:instrText xml:space="preserve"> PAGE   \* MERGEFORMAT </w:instrText>
        </w:r>
        <w:r w:rsidR="001A449E" w:rsidRPr="00EA774B">
          <w:fldChar w:fldCharType="separate"/>
        </w:r>
        <w:r w:rsidR="00185320">
          <w:rPr>
            <w:noProof/>
          </w:rPr>
          <w:t>1</w:t>
        </w:r>
        <w:r w:rsidR="001A449E" w:rsidRPr="00EA774B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9014" w14:textId="77777777" w:rsidR="00185320" w:rsidRDefault="00185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F670" w14:textId="77777777" w:rsidR="000E3D3A" w:rsidRDefault="000E3D3A" w:rsidP="009B271E">
      <w:pPr>
        <w:spacing w:after="0" w:line="240" w:lineRule="auto"/>
      </w:pPr>
      <w:r>
        <w:separator/>
      </w:r>
    </w:p>
  </w:footnote>
  <w:footnote w:type="continuationSeparator" w:id="0">
    <w:p w14:paraId="7448510D" w14:textId="77777777" w:rsidR="000E3D3A" w:rsidRDefault="000E3D3A" w:rsidP="009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D1AF" w14:textId="77777777" w:rsidR="00185320" w:rsidRDefault="0018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FA97" w14:textId="5E13FB90" w:rsidR="00185320" w:rsidRDefault="00185320" w:rsidP="00185320">
    <w:pPr>
      <w:pStyle w:val="Header"/>
      <w:jc w:val="right"/>
    </w:pPr>
    <w:r>
      <w:t>ATTACHMENT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0172" w14:textId="77777777" w:rsidR="00185320" w:rsidRDefault="00185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AD2"/>
    <w:multiLevelType w:val="hybridMultilevel"/>
    <w:tmpl w:val="A4DE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4D73"/>
    <w:multiLevelType w:val="hybridMultilevel"/>
    <w:tmpl w:val="0980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47E"/>
    <w:multiLevelType w:val="hybridMultilevel"/>
    <w:tmpl w:val="B9E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18E"/>
    <w:multiLevelType w:val="hybridMultilevel"/>
    <w:tmpl w:val="3BDCE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7636"/>
    <w:multiLevelType w:val="hybridMultilevel"/>
    <w:tmpl w:val="0CD46B10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54B92"/>
    <w:multiLevelType w:val="hybridMultilevel"/>
    <w:tmpl w:val="C602B3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3486"/>
    <w:multiLevelType w:val="hybridMultilevel"/>
    <w:tmpl w:val="4F44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51B"/>
    <w:multiLevelType w:val="hybridMultilevel"/>
    <w:tmpl w:val="DA9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505DD"/>
    <w:multiLevelType w:val="hybridMultilevel"/>
    <w:tmpl w:val="641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3437D"/>
    <w:multiLevelType w:val="hybridMultilevel"/>
    <w:tmpl w:val="88E67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F2E4D"/>
    <w:multiLevelType w:val="hybridMultilevel"/>
    <w:tmpl w:val="F3D6D988"/>
    <w:lvl w:ilvl="0" w:tplc="B076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5C05"/>
    <w:multiLevelType w:val="hybridMultilevel"/>
    <w:tmpl w:val="F2786C7C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DEA"/>
    <w:multiLevelType w:val="hybridMultilevel"/>
    <w:tmpl w:val="0862D392"/>
    <w:lvl w:ilvl="0" w:tplc="B0760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F21D4"/>
    <w:multiLevelType w:val="hybridMultilevel"/>
    <w:tmpl w:val="161C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57E32"/>
    <w:multiLevelType w:val="hybridMultilevel"/>
    <w:tmpl w:val="34A8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A7476"/>
    <w:multiLevelType w:val="hybridMultilevel"/>
    <w:tmpl w:val="6FDA8246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5D38"/>
    <w:multiLevelType w:val="hybridMultilevel"/>
    <w:tmpl w:val="DA7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C3034"/>
    <w:multiLevelType w:val="hybridMultilevel"/>
    <w:tmpl w:val="96CA6348"/>
    <w:lvl w:ilvl="0" w:tplc="B4DCE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A00A1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34D78"/>
    <w:multiLevelType w:val="hybridMultilevel"/>
    <w:tmpl w:val="FB8E1A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F2397"/>
    <w:multiLevelType w:val="hybridMultilevel"/>
    <w:tmpl w:val="1FF66498"/>
    <w:lvl w:ilvl="0" w:tplc="45229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268BC"/>
    <w:multiLevelType w:val="hybridMultilevel"/>
    <w:tmpl w:val="6A3AD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1628A"/>
    <w:multiLevelType w:val="hybridMultilevel"/>
    <w:tmpl w:val="26943E04"/>
    <w:lvl w:ilvl="0" w:tplc="ECCAB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44F80"/>
    <w:multiLevelType w:val="hybridMultilevel"/>
    <w:tmpl w:val="FE34B866"/>
    <w:lvl w:ilvl="0" w:tplc="3C8C33F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6"/>
  </w:num>
  <w:num w:numId="5">
    <w:abstractNumId w:val="22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21"/>
  </w:num>
  <w:num w:numId="13">
    <w:abstractNumId w:val="20"/>
  </w:num>
  <w:num w:numId="14">
    <w:abstractNumId w:val="18"/>
  </w:num>
  <w:num w:numId="15">
    <w:abstractNumId w:val="17"/>
  </w:num>
  <w:num w:numId="16">
    <w:abstractNumId w:val="12"/>
  </w:num>
  <w:num w:numId="17">
    <w:abstractNumId w:val="10"/>
  </w:num>
  <w:num w:numId="18">
    <w:abstractNumId w:val="7"/>
  </w:num>
  <w:num w:numId="19">
    <w:abstractNumId w:val="8"/>
  </w:num>
  <w:num w:numId="20">
    <w:abstractNumId w:val="14"/>
  </w:num>
  <w:num w:numId="21">
    <w:abstractNumId w:val="2"/>
  </w:num>
  <w:num w:numId="22">
    <w:abstractNumId w:val="6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F"/>
    <w:rsid w:val="00001C34"/>
    <w:rsid w:val="00004BF7"/>
    <w:rsid w:val="00007101"/>
    <w:rsid w:val="000314C0"/>
    <w:rsid w:val="0003567E"/>
    <w:rsid w:val="00044502"/>
    <w:rsid w:val="00057CF9"/>
    <w:rsid w:val="00060496"/>
    <w:rsid w:val="00060A5F"/>
    <w:rsid w:val="00060D10"/>
    <w:rsid w:val="00080CC5"/>
    <w:rsid w:val="000A147C"/>
    <w:rsid w:val="000D3B5A"/>
    <w:rsid w:val="000E3D3A"/>
    <w:rsid w:val="000F255F"/>
    <w:rsid w:val="000F4E07"/>
    <w:rsid w:val="00101E08"/>
    <w:rsid w:val="0010235F"/>
    <w:rsid w:val="00104C7A"/>
    <w:rsid w:val="00106A28"/>
    <w:rsid w:val="001071F3"/>
    <w:rsid w:val="0014311A"/>
    <w:rsid w:val="00145D16"/>
    <w:rsid w:val="00151425"/>
    <w:rsid w:val="00166628"/>
    <w:rsid w:val="00185320"/>
    <w:rsid w:val="001A33FD"/>
    <w:rsid w:val="001A4261"/>
    <w:rsid w:val="001A449E"/>
    <w:rsid w:val="001B2D02"/>
    <w:rsid w:val="001B6771"/>
    <w:rsid w:val="001D1F70"/>
    <w:rsid w:val="001D7572"/>
    <w:rsid w:val="001E0012"/>
    <w:rsid w:val="001F0642"/>
    <w:rsid w:val="001F33C3"/>
    <w:rsid w:val="00221633"/>
    <w:rsid w:val="00227C05"/>
    <w:rsid w:val="0023520C"/>
    <w:rsid w:val="00236EF6"/>
    <w:rsid w:val="002522BE"/>
    <w:rsid w:val="00252AFD"/>
    <w:rsid w:val="0026318B"/>
    <w:rsid w:val="002977A5"/>
    <w:rsid w:val="002C22EA"/>
    <w:rsid w:val="002C44A8"/>
    <w:rsid w:val="002C72E3"/>
    <w:rsid w:val="002D48C8"/>
    <w:rsid w:val="002F280F"/>
    <w:rsid w:val="00304284"/>
    <w:rsid w:val="0030455D"/>
    <w:rsid w:val="003055D5"/>
    <w:rsid w:val="003134D3"/>
    <w:rsid w:val="003217F8"/>
    <w:rsid w:val="00321F0C"/>
    <w:rsid w:val="0032249D"/>
    <w:rsid w:val="00327B00"/>
    <w:rsid w:val="00335671"/>
    <w:rsid w:val="00343FC4"/>
    <w:rsid w:val="00345547"/>
    <w:rsid w:val="00361F05"/>
    <w:rsid w:val="00363651"/>
    <w:rsid w:val="0038463F"/>
    <w:rsid w:val="003934BC"/>
    <w:rsid w:val="00395E56"/>
    <w:rsid w:val="003A25CC"/>
    <w:rsid w:val="003A711C"/>
    <w:rsid w:val="003C6CF3"/>
    <w:rsid w:val="003F1116"/>
    <w:rsid w:val="00404E19"/>
    <w:rsid w:val="00406CAF"/>
    <w:rsid w:val="0040793B"/>
    <w:rsid w:val="00420070"/>
    <w:rsid w:val="00426F8F"/>
    <w:rsid w:val="00430A23"/>
    <w:rsid w:val="004407AA"/>
    <w:rsid w:val="00444152"/>
    <w:rsid w:val="00464772"/>
    <w:rsid w:val="00470BA6"/>
    <w:rsid w:val="00470C35"/>
    <w:rsid w:val="004719F4"/>
    <w:rsid w:val="00474271"/>
    <w:rsid w:val="00476AAB"/>
    <w:rsid w:val="0049291C"/>
    <w:rsid w:val="00495C1A"/>
    <w:rsid w:val="004C266C"/>
    <w:rsid w:val="004C42F4"/>
    <w:rsid w:val="004C5813"/>
    <w:rsid w:val="004D2594"/>
    <w:rsid w:val="004F5B2C"/>
    <w:rsid w:val="00500357"/>
    <w:rsid w:val="00516166"/>
    <w:rsid w:val="0053753C"/>
    <w:rsid w:val="00544A61"/>
    <w:rsid w:val="00554113"/>
    <w:rsid w:val="005748C6"/>
    <w:rsid w:val="005841B9"/>
    <w:rsid w:val="005946D1"/>
    <w:rsid w:val="00597D75"/>
    <w:rsid w:val="005A4728"/>
    <w:rsid w:val="005A7760"/>
    <w:rsid w:val="005C21B0"/>
    <w:rsid w:val="005C54AE"/>
    <w:rsid w:val="005E4F2B"/>
    <w:rsid w:val="005F7507"/>
    <w:rsid w:val="006045FD"/>
    <w:rsid w:val="00615692"/>
    <w:rsid w:val="00631807"/>
    <w:rsid w:val="00640023"/>
    <w:rsid w:val="00646FD2"/>
    <w:rsid w:val="00657A61"/>
    <w:rsid w:val="0067736E"/>
    <w:rsid w:val="006851FE"/>
    <w:rsid w:val="006A4550"/>
    <w:rsid w:val="006B606F"/>
    <w:rsid w:val="006D19CE"/>
    <w:rsid w:val="006D5EE7"/>
    <w:rsid w:val="006D751C"/>
    <w:rsid w:val="006E2E44"/>
    <w:rsid w:val="00700274"/>
    <w:rsid w:val="007036C5"/>
    <w:rsid w:val="00713CC9"/>
    <w:rsid w:val="00764D30"/>
    <w:rsid w:val="0077504C"/>
    <w:rsid w:val="0078115F"/>
    <w:rsid w:val="00781926"/>
    <w:rsid w:val="00786A33"/>
    <w:rsid w:val="007A3B5E"/>
    <w:rsid w:val="007A504B"/>
    <w:rsid w:val="007A647E"/>
    <w:rsid w:val="007C42B9"/>
    <w:rsid w:val="007D6D3D"/>
    <w:rsid w:val="007E6694"/>
    <w:rsid w:val="007F0301"/>
    <w:rsid w:val="00806319"/>
    <w:rsid w:val="0081410A"/>
    <w:rsid w:val="008154B0"/>
    <w:rsid w:val="008162FB"/>
    <w:rsid w:val="0083747A"/>
    <w:rsid w:val="0084077F"/>
    <w:rsid w:val="00850D18"/>
    <w:rsid w:val="00864B67"/>
    <w:rsid w:val="00867E6F"/>
    <w:rsid w:val="008A7FC4"/>
    <w:rsid w:val="008E3E68"/>
    <w:rsid w:val="008E4ED5"/>
    <w:rsid w:val="00903D42"/>
    <w:rsid w:val="00905A7D"/>
    <w:rsid w:val="00905B74"/>
    <w:rsid w:val="00914C17"/>
    <w:rsid w:val="00930658"/>
    <w:rsid w:val="00950C61"/>
    <w:rsid w:val="009550F6"/>
    <w:rsid w:val="009571E2"/>
    <w:rsid w:val="009724B3"/>
    <w:rsid w:val="009800BE"/>
    <w:rsid w:val="00990EF9"/>
    <w:rsid w:val="00991EFB"/>
    <w:rsid w:val="00996745"/>
    <w:rsid w:val="009B2197"/>
    <w:rsid w:val="009B271E"/>
    <w:rsid w:val="009F4532"/>
    <w:rsid w:val="00A13A09"/>
    <w:rsid w:val="00A25B3D"/>
    <w:rsid w:val="00A368C1"/>
    <w:rsid w:val="00A5357C"/>
    <w:rsid w:val="00A756F8"/>
    <w:rsid w:val="00A90738"/>
    <w:rsid w:val="00A919BF"/>
    <w:rsid w:val="00A93159"/>
    <w:rsid w:val="00AA1DD0"/>
    <w:rsid w:val="00AA22D9"/>
    <w:rsid w:val="00AA456C"/>
    <w:rsid w:val="00AC1E6D"/>
    <w:rsid w:val="00AF60EB"/>
    <w:rsid w:val="00AF76BC"/>
    <w:rsid w:val="00AF7CD8"/>
    <w:rsid w:val="00B01D15"/>
    <w:rsid w:val="00B01FC6"/>
    <w:rsid w:val="00B20CDC"/>
    <w:rsid w:val="00B23224"/>
    <w:rsid w:val="00B44C1E"/>
    <w:rsid w:val="00B621C2"/>
    <w:rsid w:val="00B73FF0"/>
    <w:rsid w:val="00BA0BA2"/>
    <w:rsid w:val="00BC0823"/>
    <w:rsid w:val="00BD015F"/>
    <w:rsid w:val="00BE2EAC"/>
    <w:rsid w:val="00BF46E1"/>
    <w:rsid w:val="00BF7C3B"/>
    <w:rsid w:val="00C36C6E"/>
    <w:rsid w:val="00C67606"/>
    <w:rsid w:val="00C8552D"/>
    <w:rsid w:val="00C938EC"/>
    <w:rsid w:val="00CC3C5A"/>
    <w:rsid w:val="00CD0933"/>
    <w:rsid w:val="00CD5DC4"/>
    <w:rsid w:val="00CD6064"/>
    <w:rsid w:val="00CE26F6"/>
    <w:rsid w:val="00D0244E"/>
    <w:rsid w:val="00D04144"/>
    <w:rsid w:val="00D07B3B"/>
    <w:rsid w:val="00D23B59"/>
    <w:rsid w:val="00D32A1C"/>
    <w:rsid w:val="00D46F3D"/>
    <w:rsid w:val="00D53C3A"/>
    <w:rsid w:val="00D568BB"/>
    <w:rsid w:val="00D61019"/>
    <w:rsid w:val="00D629F2"/>
    <w:rsid w:val="00DA323B"/>
    <w:rsid w:val="00DB0F60"/>
    <w:rsid w:val="00DB4032"/>
    <w:rsid w:val="00DB6EB8"/>
    <w:rsid w:val="00DC602B"/>
    <w:rsid w:val="00DD0A59"/>
    <w:rsid w:val="00DE16CB"/>
    <w:rsid w:val="00DE1893"/>
    <w:rsid w:val="00DF1CBA"/>
    <w:rsid w:val="00E16831"/>
    <w:rsid w:val="00E30500"/>
    <w:rsid w:val="00E333AF"/>
    <w:rsid w:val="00E424FE"/>
    <w:rsid w:val="00E427DF"/>
    <w:rsid w:val="00E5009E"/>
    <w:rsid w:val="00E60626"/>
    <w:rsid w:val="00E660EB"/>
    <w:rsid w:val="00E716E8"/>
    <w:rsid w:val="00E748B9"/>
    <w:rsid w:val="00E93264"/>
    <w:rsid w:val="00EA6350"/>
    <w:rsid w:val="00EA774B"/>
    <w:rsid w:val="00EB2456"/>
    <w:rsid w:val="00EB725A"/>
    <w:rsid w:val="00EC7BE1"/>
    <w:rsid w:val="00EE4BDE"/>
    <w:rsid w:val="00F00A88"/>
    <w:rsid w:val="00F11E3A"/>
    <w:rsid w:val="00F17DEF"/>
    <w:rsid w:val="00F53274"/>
    <w:rsid w:val="00F717A9"/>
    <w:rsid w:val="00F7247B"/>
    <w:rsid w:val="00F72E4C"/>
    <w:rsid w:val="00F75BEB"/>
    <w:rsid w:val="00F825C5"/>
    <w:rsid w:val="00F879A1"/>
    <w:rsid w:val="00F94BA8"/>
    <w:rsid w:val="00F9549F"/>
    <w:rsid w:val="00FA1FD0"/>
    <w:rsid w:val="00FA74D1"/>
    <w:rsid w:val="00FC2523"/>
    <w:rsid w:val="00FD451B"/>
    <w:rsid w:val="00FD4905"/>
    <w:rsid w:val="00FD5648"/>
    <w:rsid w:val="00FE120A"/>
    <w:rsid w:val="00FE5A77"/>
    <w:rsid w:val="00FF243F"/>
    <w:rsid w:val="00FF4278"/>
    <w:rsid w:val="00FF4E4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9B3519"/>
  <w15:docId w15:val="{D6025395-0EEB-4501-9756-0E52209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9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1E"/>
  </w:style>
  <w:style w:type="paragraph" w:styleId="Footer">
    <w:name w:val="footer"/>
    <w:basedOn w:val="Normal"/>
    <w:link w:val="FooterChar"/>
    <w:uiPriority w:val="99"/>
    <w:unhideWhenUsed/>
    <w:rsid w:val="009B27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1E"/>
  </w:style>
  <w:style w:type="character" w:styleId="Hyperlink">
    <w:name w:val="Hyperlink"/>
    <w:basedOn w:val="DefaultParagraphFont"/>
    <w:uiPriority w:val="99"/>
    <w:unhideWhenUsed/>
    <w:rsid w:val="00E716E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0244E"/>
  </w:style>
  <w:style w:type="paragraph" w:styleId="ListParagraph">
    <w:name w:val="List Paragraph"/>
    <w:basedOn w:val="Normal"/>
    <w:uiPriority w:val="34"/>
    <w:qFormat/>
    <w:rsid w:val="005841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1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1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llagher2@pac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ceuniversity.sharepoint.com/sites/OPAI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7F8BE-022C-411C-B8F0-09B2B22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Nagler</dc:creator>
  <cp:lastModifiedBy>Gallagher, Jean C.</cp:lastModifiedBy>
  <cp:revision>11</cp:revision>
  <cp:lastPrinted>2019-02-20T12:22:00Z</cp:lastPrinted>
  <dcterms:created xsi:type="dcterms:W3CDTF">2019-02-12T20:15:00Z</dcterms:created>
  <dcterms:modified xsi:type="dcterms:W3CDTF">2019-04-25T13:49:00Z</dcterms:modified>
</cp:coreProperties>
</file>